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01" w:rsidRPr="00E94501" w:rsidRDefault="00E94501" w:rsidP="00E94501">
      <w:r w:rsidRPr="00E94501">
        <w:t>Mischkultur im Garten: Wer verträgt sich mit wem?</w:t>
      </w:r>
    </w:p>
    <w:p w:rsidR="00E94501" w:rsidRPr="00E94501" w:rsidRDefault="00E94501" w:rsidP="00E94501">
      <w:r w:rsidRPr="00E94501">
        <w:t xml:space="preserve">Die Mischkultur im Garten macht nur dann wirklich einen Sinn, wenn sich die Pflanzen in einer guten Nachbarschaft befinden. Manche Pflanzen, wie beispielsweise Erbsen und Kartoffeln, sind sich einfach nicht „grün“. Daher müssen Sie innerhalb der Mischkultur in Ihrem Beet darauf achten, dass die angebauten Schützlinge miteinander harmonieren. Wie schon an anderer Stelle erwähnt, ergänzen sich die Mischkultur </w:t>
      </w:r>
      <w:proofErr w:type="spellStart"/>
      <w:r w:rsidRPr="00E94501">
        <w:t>NachbarschaftPflanzen</w:t>
      </w:r>
      <w:proofErr w:type="spellEnd"/>
      <w:r w:rsidRPr="00E94501">
        <w:t xml:space="preserve"> in einer Mischkultur „oben und unten“ – sie kommen sich also weder mit den Blättern noch mit dem Wurzelwerk ins Gehege. So bekommt jede Pflanze neben ausreichendem Platz auch die notwendigen Nährstoffe.</w:t>
      </w:r>
    </w:p>
    <w:p w:rsidR="00E94501" w:rsidRPr="00E94501" w:rsidRDefault="00E94501" w:rsidP="00E94501">
      <w:r w:rsidRPr="00E94501">
        <w:t>Nicht nur die Nachbarschaft innerhalb einer Mischkultur ist von Bedeutung, sondern auch die grundsätzliche Unverträglichkeit mancher Gattungen untereinander. Manche Pflanzengattungen vertragen sich gegenseitig überhaupt nicht. Zu ihnen gehören neben den Kreuz- und Doldenblütler auch die Hülsenfrüchtler. Zwischen diesen Pflanzen sollten Sie also ausreichend Abstand halten, damit sie sich optimal entwickeln können. Zusätzlich sollten Sie in Ihrer Mischkultur beachten, dass manche Pflanzen schlecht wachsen, wenn die Vorkultur aus „schlechten Nachbarn“ bestand.</w:t>
      </w:r>
    </w:p>
    <w:p w:rsidR="00E94501" w:rsidRPr="00E94501" w:rsidRDefault="00E94501" w:rsidP="00E94501">
      <w:r w:rsidRPr="00E94501">
        <w:t xml:space="preserve">Auch in Bezug auf die Mischkultur gibt es immer wieder widersprüchliche Informationen. So beispielsweise auch die „berühmte“ Partnerschaft zwischen Zwiebeln und Möhren. Auch wenn es immer wieder heißt, dass sie sich gegenseitig ihre jeweiligen Gemüsefliegen, also Schädlinge, vom Hals halten, sind sie dennoch keine wirklich guten Nachbarn in der Mischkultur. Der Grund dafür ist, dass Zwiebeln und Möhren unterschiedliche Ansprüche an die Wassermenge haben. Während Möhren im Spätsommer und noch im Herbst recht viel Wasser benötigen, wollen die Zwiebeln hingegen in dieser Zeit davon eher weniger. Denn Zwiebeln, die gelagert werden sollen, brauchen weniger Wasser, damit das Laub abtrocknen kann. Ideal wäre vom Wasserbedarf als Nachbar in der Mischkultur für die Möhren der Porree. Viele Gärtner haben dennoch gute Erfahrungen mit Möhren und Zwiebeln nebeneinander gemacht. Vielfach hängt dies sicherlich auch vom Boden selbst ab beziehungsweise beide Gemüse wurden beispielsweise auf einem </w:t>
      </w:r>
      <w:proofErr w:type="spellStart"/>
      <w:r w:rsidRPr="00E94501">
        <w:t>Hochbeet</w:t>
      </w:r>
      <w:proofErr w:type="spellEnd"/>
      <w:r w:rsidRPr="00E94501">
        <w:t xml:space="preserve"> angebaut.</w:t>
      </w:r>
    </w:p>
    <w:p w:rsidR="00E94501" w:rsidRPr="00E94501" w:rsidRDefault="00E94501" w:rsidP="00E94501">
      <w:r w:rsidRPr="00E94501">
        <w:t>Mischkultur: gute Nachbarn, schlechte Nachbarn</w:t>
      </w:r>
    </w:p>
    <w:p w:rsidR="00FF306A" w:rsidRPr="00FF306A" w:rsidRDefault="00FF306A" w:rsidP="00FF306A">
      <w:pPr>
        <w:rPr>
          <w:b/>
          <w:u w:val="single"/>
        </w:rPr>
      </w:pPr>
      <w:r w:rsidRPr="00FF306A">
        <w:rPr>
          <w:b/>
          <w:u w:val="single"/>
        </w:rPr>
        <w:t>Blumenkohl</w:t>
      </w:r>
      <w:bookmarkStart w:id="0" w:name="_GoBack"/>
      <w:bookmarkEnd w:id="0"/>
    </w:p>
    <w:p w:rsidR="00FF306A" w:rsidRPr="00FF306A" w:rsidRDefault="00FF306A" w:rsidP="00FF306A">
      <w:pPr>
        <w:rPr>
          <w:i/>
          <w:sz w:val="20"/>
          <w:szCs w:val="20"/>
        </w:rPr>
      </w:pPr>
      <w:r w:rsidRPr="00FF306A">
        <w:rPr>
          <w:i/>
          <w:sz w:val="20"/>
          <w:szCs w:val="20"/>
        </w:rPr>
        <w:t>Gute Nachbarn: Buschbohnen, Endivien, Erbsen, Gurk</w:t>
      </w:r>
      <w:r w:rsidRPr="00FF306A">
        <w:rPr>
          <w:i/>
          <w:sz w:val="20"/>
          <w:szCs w:val="20"/>
        </w:rPr>
        <w:t>en, Rote Bete, Sellerie, Spinat</w:t>
      </w:r>
    </w:p>
    <w:p w:rsidR="00FF306A" w:rsidRPr="00FF306A" w:rsidRDefault="00FF306A" w:rsidP="00FF306A">
      <w:pPr>
        <w:rPr>
          <w:i/>
          <w:sz w:val="20"/>
          <w:szCs w:val="20"/>
        </w:rPr>
      </w:pPr>
      <w:r w:rsidRPr="00FF306A">
        <w:rPr>
          <w:i/>
          <w:sz w:val="20"/>
          <w:szCs w:val="20"/>
        </w:rPr>
        <w:t>Schlechte Nachbarn: Kartoffeln, Kohl, Knoblauch, Porree, Rh</w:t>
      </w:r>
      <w:r w:rsidRPr="00FF306A">
        <w:rPr>
          <w:i/>
          <w:sz w:val="20"/>
          <w:szCs w:val="20"/>
        </w:rPr>
        <w:t>abarber, Schnittlauch, Zwiebeln</w:t>
      </w:r>
    </w:p>
    <w:p w:rsidR="00FF306A" w:rsidRPr="00FF306A" w:rsidRDefault="00FF306A" w:rsidP="00FF306A">
      <w:pPr>
        <w:rPr>
          <w:b/>
          <w:u w:val="single"/>
        </w:rPr>
      </w:pPr>
      <w:r w:rsidRPr="00FF306A">
        <w:rPr>
          <w:b/>
          <w:u w:val="single"/>
        </w:rPr>
        <w:t>Buschbohnen</w:t>
      </w:r>
    </w:p>
    <w:p w:rsidR="00FF306A" w:rsidRPr="00FF306A" w:rsidRDefault="00FF306A" w:rsidP="00FF306A">
      <w:pPr>
        <w:rPr>
          <w:i/>
          <w:sz w:val="20"/>
          <w:szCs w:val="20"/>
        </w:rPr>
      </w:pPr>
      <w:r w:rsidRPr="00FF306A">
        <w:rPr>
          <w:i/>
          <w:sz w:val="20"/>
          <w:szCs w:val="20"/>
        </w:rPr>
        <w:t>Gute Nachbarn: Bohnenkraut, Erdbeeren, Dill, Gurken, Kartoffeln, Kohl, Kohlrabi, Kopf- und Pflücksalat, Mangold, Radieschen, Rettich, Rhabarbe</w:t>
      </w:r>
      <w:r w:rsidRPr="00FF306A">
        <w:rPr>
          <w:i/>
          <w:sz w:val="20"/>
          <w:szCs w:val="20"/>
        </w:rPr>
        <w:t>r, Rote Bete, Sellerie, Tomaten</w:t>
      </w:r>
    </w:p>
    <w:p w:rsidR="00FF306A" w:rsidRPr="00FF306A" w:rsidRDefault="00FF306A" w:rsidP="00FF306A">
      <w:pPr>
        <w:rPr>
          <w:i/>
          <w:sz w:val="20"/>
          <w:szCs w:val="20"/>
        </w:rPr>
      </w:pPr>
      <w:r w:rsidRPr="00FF306A">
        <w:rPr>
          <w:i/>
          <w:sz w:val="20"/>
          <w:szCs w:val="20"/>
        </w:rPr>
        <w:t>Schlechte Nachbarn: Erbsen, Fenc</w:t>
      </w:r>
      <w:r w:rsidRPr="00FF306A">
        <w:rPr>
          <w:i/>
          <w:sz w:val="20"/>
          <w:szCs w:val="20"/>
        </w:rPr>
        <w:t>hel, Knoblauch, Lauch, Zwiebeln</w:t>
      </w:r>
    </w:p>
    <w:p w:rsidR="00FF306A" w:rsidRPr="00FF306A" w:rsidRDefault="00FF306A" w:rsidP="00FF306A">
      <w:pPr>
        <w:rPr>
          <w:b/>
          <w:u w:val="single"/>
        </w:rPr>
      </w:pPr>
      <w:r w:rsidRPr="00FF306A">
        <w:rPr>
          <w:b/>
          <w:u w:val="single"/>
        </w:rPr>
        <w:t>Bohnenkraut</w:t>
      </w:r>
    </w:p>
    <w:p w:rsidR="00FF306A" w:rsidRPr="00FF306A" w:rsidRDefault="00FF306A" w:rsidP="00FF306A">
      <w:pPr>
        <w:rPr>
          <w:i/>
          <w:sz w:val="20"/>
          <w:szCs w:val="20"/>
        </w:rPr>
      </w:pPr>
      <w:r w:rsidRPr="00FF306A">
        <w:rPr>
          <w:i/>
          <w:sz w:val="20"/>
          <w:szCs w:val="20"/>
        </w:rPr>
        <w:t>Gute Nachbarn: Buschbohnen, Kopf- und Pflücksalat, Rote Bete</w:t>
      </w:r>
    </w:p>
    <w:p w:rsidR="00FF306A" w:rsidRPr="00FF306A" w:rsidRDefault="00FF306A" w:rsidP="00FF306A">
      <w:pPr>
        <w:rPr>
          <w:b/>
          <w:u w:val="single"/>
        </w:rPr>
      </w:pPr>
      <w:r w:rsidRPr="00FF306A">
        <w:rPr>
          <w:b/>
          <w:u w:val="single"/>
        </w:rPr>
        <w:t>Dill</w:t>
      </w:r>
    </w:p>
    <w:p w:rsidR="00FF306A" w:rsidRPr="00FF306A" w:rsidRDefault="00FF306A" w:rsidP="00FF306A">
      <w:pPr>
        <w:rPr>
          <w:i/>
          <w:sz w:val="20"/>
          <w:szCs w:val="20"/>
        </w:rPr>
      </w:pPr>
      <w:r w:rsidRPr="00FF306A">
        <w:rPr>
          <w:i/>
          <w:sz w:val="20"/>
          <w:szCs w:val="20"/>
        </w:rPr>
        <w:t>Gute Nachbarn: Buschbohnen, Erbsen, Gurken, Kohl, Kopf- und Pflücksalat, Möhren, Rote Bete, Zwiebeln</w:t>
      </w:r>
    </w:p>
    <w:p w:rsidR="00FF306A" w:rsidRDefault="00FF306A" w:rsidP="00FF306A">
      <w:pPr>
        <w:rPr>
          <w:b/>
          <w:u w:val="single"/>
        </w:rPr>
      </w:pPr>
      <w:r>
        <w:rPr>
          <w:b/>
          <w:u w:val="single"/>
        </w:rPr>
        <w:t>Endivien</w:t>
      </w:r>
    </w:p>
    <w:p w:rsidR="00FF306A" w:rsidRPr="00FF306A" w:rsidRDefault="00FF306A" w:rsidP="00FF306A">
      <w:pPr>
        <w:rPr>
          <w:b/>
          <w:i/>
          <w:sz w:val="20"/>
          <w:szCs w:val="20"/>
          <w:u w:val="single"/>
        </w:rPr>
      </w:pPr>
      <w:r w:rsidRPr="00FF306A">
        <w:rPr>
          <w:i/>
          <w:sz w:val="20"/>
          <w:szCs w:val="20"/>
        </w:rPr>
        <w:t>Gute Nachbarn: Fenchel, Kohl, Lauch, Stangenbohnen</w:t>
      </w:r>
    </w:p>
    <w:p w:rsidR="00FF306A" w:rsidRPr="00FF306A" w:rsidRDefault="00FF306A" w:rsidP="00FF306A">
      <w:pPr>
        <w:rPr>
          <w:b/>
          <w:u w:val="single"/>
        </w:rPr>
      </w:pPr>
      <w:r w:rsidRPr="00FF306A">
        <w:rPr>
          <w:b/>
          <w:u w:val="single"/>
        </w:rPr>
        <w:t>Erbsen</w:t>
      </w:r>
    </w:p>
    <w:p w:rsidR="00FF306A" w:rsidRPr="00FF306A" w:rsidRDefault="00FF306A" w:rsidP="00FF306A">
      <w:pPr>
        <w:rPr>
          <w:i/>
          <w:sz w:val="20"/>
          <w:szCs w:val="20"/>
        </w:rPr>
      </w:pPr>
      <w:r w:rsidRPr="00FF306A">
        <w:rPr>
          <w:i/>
          <w:sz w:val="20"/>
          <w:szCs w:val="20"/>
        </w:rPr>
        <w:t>Gute Nachbarn: Dill, Fenchel, Gurken, Kohl, Kohlrabi, Kopfsalat, Möhren, Radieschen, Rettich, Zucchini</w:t>
      </w:r>
    </w:p>
    <w:p w:rsidR="00FF306A" w:rsidRPr="00FF306A" w:rsidRDefault="00FF306A" w:rsidP="00FF306A">
      <w:pPr>
        <w:rPr>
          <w:i/>
          <w:sz w:val="20"/>
          <w:szCs w:val="20"/>
        </w:rPr>
      </w:pPr>
      <w:r w:rsidRPr="00FF306A">
        <w:rPr>
          <w:i/>
          <w:sz w:val="20"/>
          <w:szCs w:val="20"/>
        </w:rPr>
        <w:t>Schlechte Nachbarn: Buschbohnen, Kartoffeln, Knoblauch, Lauch, Stangenbohnen, Tomaten, Zwiebeln</w:t>
      </w:r>
    </w:p>
    <w:p w:rsidR="00FF306A" w:rsidRPr="00FF306A" w:rsidRDefault="00FF306A" w:rsidP="00FF306A">
      <w:pPr>
        <w:rPr>
          <w:b/>
          <w:u w:val="single"/>
        </w:rPr>
      </w:pPr>
      <w:r w:rsidRPr="00FF306A">
        <w:rPr>
          <w:b/>
          <w:u w:val="single"/>
        </w:rPr>
        <w:t>Erdbeeren</w:t>
      </w:r>
    </w:p>
    <w:p w:rsidR="00FF306A" w:rsidRPr="00FF306A" w:rsidRDefault="00FF306A" w:rsidP="00FF306A">
      <w:pPr>
        <w:rPr>
          <w:i/>
          <w:sz w:val="20"/>
          <w:szCs w:val="20"/>
        </w:rPr>
      </w:pPr>
      <w:r w:rsidRPr="00FF306A">
        <w:rPr>
          <w:i/>
          <w:sz w:val="20"/>
          <w:szCs w:val="20"/>
        </w:rPr>
        <w:t>Gute Nachbarn: Borretsch, Buschbohnen, Knoblauch, Kopfsalat, Lauch, Radieschen, Rettich, Schnittlauch, Spinat, Zwiebeln</w:t>
      </w:r>
    </w:p>
    <w:p w:rsidR="00FF306A" w:rsidRPr="00FF306A" w:rsidRDefault="00FF306A" w:rsidP="00FF306A">
      <w:pPr>
        <w:rPr>
          <w:i/>
          <w:sz w:val="20"/>
          <w:szCs w:val="20"/>
        </w:rPr>
      </w:pPr>
      <w:r w:rsidRPr="00FF306A">
        <w:rPr>
          <w:i/>
          <w:sz w:val="20"/>
          <w:szCs w:val="20"/>
        </w:rPr>
        <w:lastRenderedPageBreak/>
        <w:t>Schlechte Nachbarn: Kohl</w:t>
      </w:r>
    </w:p>
    <w:p w:rsidR="00FF306A" w:rsidRPr="00FF306A" w:rsidRDefault="00FF306A" w:rsidP="00FF306A">
      <w:pPr>
        <w:rPr>
          <w:b/>
          <w:u w:val="single"/>
        </w:rPr>
      </w:pPr>
      <w:r w:rsidRPr="00FF306A">
        <w:rPr>
          <w:b/>
          <w:u w:val="single"/>
        </w:rPr>
        <w:t>Feldsalat</w:t>
      </w:r>
    </w:p>
    <w:p w:rsidR="00FF306A" w:rsidRPr="00FF306A" w:rsidRDefault="00FF306A" w:rsidP="00FF306A">
      <w:pPr>
        <w:rPr>
          <w:i/>
          <w:sz w:val="20"/>
          <w:szCs w:val="20"/>
        </w:rPr>
      </w:pPr>
      <w:r w:rsidRPr="00FF306A">
        <w:rPr>
          <w:i/>
          <w:sz w:val="20"/>
          <w:szCs w:val="20"/>
        </w:rPr>
        <w:t>Gute Nachbarn: Erdbeeren, Radieschen</w:t>
      </w:r>
    </w:p>
    <w:p w:rsidR="00FF306A" w:rsidRPr="00FF306A" w:rsidRDefault="00FF306A" w:rsidP="00FF306A">
      <w:pPr>
        <w:rPr>
          <w:b/>
          <w:u w:val="single"/>
        </w:rPr>
      </w:pPr>
      <w:r w:rsidRPr="00FF306A">
        <w:rPr>
          <w:b/>
          <w:u w:val="single"/>
        </w:rPr>
        <w:t>Fenchel</w:t>
      </w:r>
    </w:p>
    <w:p w:rsidR="00FF306A" w:rsidRPr="00FF306A" w:rsidRDefault="00FF306A" w:rsidP="00FF306A">
      <w:pPr>
        <w:rPr>
          <w:i/>
          <w:sz w:val="20"/>
          <w:szCs w:val="20"/>
        </w:rPr>
      </w:pPr>
      <w:r w:rsidRPr="00FF306A">
        <w:rPr>
          <w:i/>
          <w:sz w:val="20"/>
          <w:szCs w:val="20"/>
        </w:rPr>
        <w:t>Gute Nachbarn: Endivien, Erbsen, Feldsalat, Gurken, Kopf- und Pflücksalat, Sellerie</w:t>
      </w:r>
    </w:p>
    <w:p w:rsidR="00FF306A" w:rsidRPr="00FF306A" w:rsidRDefault="00FF306A" w:rsidP="00FF306A">
      <w:pPr>
        <w:rPr>
          <w:i/>
          <w:sz w:val="20"/>
          <w:szCs w:val="20"/>
        </w:rPr>
      </w:pPr>
      <w:r w:rsidRPr="00FF306A">
        <w:rPr>
          <w:i/>
          <w:sz w:val="20"/>
          <w:szCs w:val="20"/>
        </w:rPr>
        <w:t>Schlechte Nachbarn: Buschbohnen, Stangenbohnen, Tomaten</w:t>
      </w:r>
    </w:p>
    <w:p w:rsidR="00FF306A" w:rsidRPr="00FF306A" w:rsidRDefault="00FF306A" w:rsidP="00FF306A">
      <w:pPr>
        <w:rPr>
          <w:b/>
          <w:u w:val="single"/>
        </w:rPr>
      </w:pPr>
      <w:r w:rsidRPr="00FF306A">
        <w:rPr>
          <w:b/>
          <w:u w:val="single"/>
        </w:rPr>
        <w:t>Gurken</w:t>
      </w:r>
    </w:p>
    <w:p w:rsidR="00FF306A" w:rsidRDefault="00FF306A" w:rsidP="00FF306A">
      <w:pPr>
        <w:rPr>
          <w:i/>
          <w:sz w:val="20"/>
          <w:szCs w:val="20"/>
        </w:rPr>
      </w:pPr>
      <w:r w:rsidRPr="00FF306A">
        <w:rPr>
          <w:i/>
          <w:sz w:val="20"/>
          <w:szCs w:val="20"/>
        </w:rPr>
        <w:t>Gute Nachbarn: Bohnen, Dill, Erbsen, Fenchel, Kohl, Kopfsalat, Kümmel, Lauch, Rote Bete, Seller</w:t>
      </w:r>
      <w:r>
        <w:rPr>
          <w:i/>
          <w:sz w:val="20"/>
          <w:szCs w:val="20"/>
        </w:rPr>
        <w:t>ie, Zwiebeln</w:t>
      </w:r>
    </w:p>
    <w:p w:rsidR="00FF306A" w:rsidRPr="00FF306A" w:rsidRDefault="00FF306A" w:rsidP="00FF306A">
      <w:pPr>
        <w:rPr>
          <w:i/>
          <w:sz w:val="20"/>
          <w:szCs w:val="20"/>
        </w:rPr>
      </w:pPr>
      <w:r w:rsidRPr="00FF306A">
        <w:rPr>
          <w:i/>
          <w:sz w:val="20"/>
          <w:szCs w:val="20"/>
        </w:rPr>
        <w:t>Schlechte Nachbarn: Kartoffeln, Radieschen, Rettich, Tomaten</w:t>
      </w:r>
    </w:p>
    <w:p w:rsidR="00FF306A" w:rsidRPr="00FF306A" w:rsidRDefault="00FF306A" w:rsidP="00FF306A">
      <w:pPr>
        <w:rPr>
          <w:b/>
          <w:u w:val="single"/>
        </w:rPr>
      </w:pPr>
      <w:r w:rsidRPr="00FF306A">
        <w:rPr>
          <w:b/>
          <w:u w:val="single"/>
        </w:rPr>
        <w:t>Kartoffeln</w:t>
      </w:r>
    </w:p>
    <w:p w:rsidR="00FF306A" w:rsidRPr="00FF306A" w:rsidRDefault="00FF306A" w:rsidP="00FF306A">
      <w:pPr>
        <w:rPr>
          <w:i/>
          <w:sz w:val="20"/>
          <w:szCs w:val="20"/>
        </w:rPr>
      </w:pPr>
      <w:r w:rsidRPr="00FF306A">
        <w:rPr>
          <w:i/>
          <w:sz w:val="20"/>
          <w:szCs w:val="20"/>
        </w:rPr>
        <w:t>Gute Nachbarn: Dicke Bohnen, Knoblauch, Kohlrabi, Spinat</w:t>
      </w:r>
    </w:p>
    <w:p w:rsidR="00FF306A" w:rsidRPr="00FF306A" w:rsidRDefault="00FF306A" w:rsidP="00FF306A">
      <w:pPr>
        <w:rPr>
          <w:i/>
          <w:sz w:val="20"/>
          <w:szCs w:val="20"/>
        </w:rPr>
      </w:pPr>
      <w:r w:rsidRPr="00FF306A">
        <w:rPr>
          <w:i/>
          <w:sz w:val="20"/>
          <w:szCs w:val="20"/>
        </w:rPr>
        <w:t>Schlechte Nachbarn: Erbsen, Gurken, Kohl, Rote Bete, Sellerie, Tomaten, Zwiebeln</w:t>
      </w:r>
    </w:p>
    <w:p w:rsidR="00FF306A" w:rsidRPr="00FF306A" w:rsidRDefault="00FF306A" w:rsidP="00FF306A">
      <w:pPr>
        <w:rPr>
          <w:b/>
          <w:u w:val="single"/>
        </w:rPr>
      </w:pPr>
      <w:r w:rsidRPr="00FF306A">
        <w:rPr>
          <w:b/>
          <w:u w:val="single"/>
        </w:rPr>
        <w:t>Knoblauch</w:t>
      </w:r>
    </w:p>
    <w:p w:rsidR="00FF306A" w:rsidRPr="00FF306A" w:rsidRDefault="00FF306A" w:rsidP="00FF306A">
      <w:pPr>
        <w:rPr>
          <w:i/>
          <w:sz w:val="20"/>
          <w:szCs w:val="20"/>
        </w:rPr>
      </w:pPr>
      <w:r w:rsidRPr="00FF306A">
        <w:rPr>
          <w:i/>
          <w:sz w:val="20"/>
          <w:szCs w:val="20"/>
        </w:rPr>
        <w:t>Gute Nachbarn: Erdbeeren, Gurken, Himbeeren, Kartoffeln, Möhren, Rote Bete, Sellerie, Tomaten</w:t>
      </w:r>
    </w:p>
    <w:p w:rsidR="00FF306A" w:rsidRDefault="00FF306A" w:rsidP="00FF306A">
      <w:r w:rsidRPr="00FF306A">
        <w:rPr>
          <w:i/>
          <w:sz w:val="20"/>
          <w:szCs w:val="20"/>
        </w:rPr>
        <w:t>Schlechte Nachbarn: Buschbohnen, Erbsen, Kohl, Stangenbohnen</w:t>
      </w:r>
    </w:p>
    <w:p w:rsidR="00FF306A" w:rsidRDefault="00FF306A" w:rsidP="00FF306A"/>
    <w:p w:rsidR="00FF306A" w:rsidRDefault="00FF306A" w:rsidP="00FF306A"/>
    <w:p w:rsidR="00FF306A" w:rsidRDefault="00FF306A" w:rsidP="00FF306A">
      <w:pPr>
        <w:rPr>
          <w:i/>
          <w:sz w:val="20"/>
          <w:szCs w:val="20"/>
        </w:rPr>
      </w:pPr>
      <w:r>
        <w:rPr>
          <w:b/>
          <w:u w:val="single"/>
        </w:rPr>
        <w:t>Kohl</w:t>
      </w:r>
      <w:r w:rsidRPr="00FF306A">
        <w:rPr>
          <w:i/>
          <w:sz w:val="20"/>
          <w:szCs w:val="20"/>
        </w:rPr>
        <w:t xml:space="preserve"> </w:t>
      </w:r>
    </w:p>
    <w:p w:rsidR="00FF306A" w:rsidRPr="00FF306A" w:rsidRDefault="00FF306A" w:rsidP="00FF306A">
      <w:pPr>
        <w:rPr>
          <w:b/>
          <w:u w:val="single"/>
        </w:rPr>
      </w:pPr>
      <w:r w:rsidRPr="00FF306A">
        <w:rPr>
          <w:i/>
          <w:sz w:val="20"/>
          <w:szCs w:val="20"/>
        </w:rPr>
        <w:t>Gute Nachbarn: Buschbohnen, Dill, Endivien, Erbsen, Kopf- und Pflücksalat, Lauch, Mangold, Radieschen, Rettich, Rhabarber, Rote Bete, Sellerie, Spinat, Stangenbohnen, Tomaten</w:t>
      </w:r>
    </w:p>
    <w:p w:rsidR="00FF306A" w:rsidRPr="00FF306A" w:rsidRDefault="00FF306A" w:rsidP="00FF306A">
      <w:pPr>
        <w:rPr>
          <w:i/>
          <w:sz w:val="20"/>
          <w:szCs w:val="20"/>
        </w:rPr>
      </w:pPr>
      <w:r w:rsidRPr="00FF306A">
        <w:rPr>
          <w:i/>
          <w:sz w:val="20"/>
          <w:szCs w:val="20"/>
        </w:rPr>
        <w:t>Schlechte Nachbarn: Erdbeeren, Kartof</w:t>
      </w:r>
      <w:r>
        <w:rPr>
          <w:i/>
          <w:sz w:val="20"/>
          <w:szCs w:val="20"/>
        </w:rPr>
        <w:t>feln, Knoblauch, Senf, Zwiebeln</w:t>
      </w:r>
    </w:p>
    <w:p w:rsidR="00FF306A" w:rsidRPr="00FF306A" w:rsidRDefault="00FF306A" w:rsidP="00FF306A">
      <w:pPr>
        <w:rPr>
          <w:b/>
          <w:u w:val="single"/>
        </w:rPr>
      </w:pPr>
      <w:r w:rsidRPr="00FF306A">
        <w:rPr>
          <w:b/>
          <w:u w:val="single"/>
        </w:rPr>
        <w:t>Kohlrabi</w:t>
      </w:r>
    </w:p>
    <w:p w:rsidR="00FF306A" w:rsidRPr="00FF306A" w:rsidRDefault="00FF306A" w:rsidP="00FF306A">
      <w:pPr>
        <w:rPr>
          <w:i/>
          <w:sz w:val="20"/>
          <w:szCs w:val="20"/>
        </w:rPr>
      </w:pPr>
      <w:r w:rsidRPr="00FF306A">
        <w:rPr>
          <w:i/>
          <w:sz w:val="20"/>
          <w:szCs w:val="20"/>
        </w:rPr>
        <w:t>Gute Nachbarn: Buschbohnen, Erbsen, Gurken, Kartoffeln, Kopfsalat, Lauch, Radieschen, Rettich, Rote Bete, Schwarzwurzeln, Sellerie, Spinat, Stangenbohnen, Tomaten, Zwiebeln</w:t>
      </w:r>
    </w:p>
    <w:p w:rsidR="00FF306A" w:rsidRPr="00FF306A" w:rsidRDefault="00FF306A" w:rsidP="00FF306A">
      <w:pPr>
        <w:rPr>
          <w:b/>
          <w:u w:val="single"/>
        </w:rPr>
      </w:pPr>
      <w:r w:rsidRPr="00FF306A">
        <w:rPr>
          <w:b/>
          <w:u w:val="single"/>
        </w:rPr>
        <w:t>Kopfsalat</w:t>
      </w:r>
    </w:p>
    <w:p w:rsidR="00FF306A" w:rsidRPr="00FF306A" w:rsidRDefault="00FF306A" w:rsidP="00FF306A">
      <w:pPr>
        <w:rPr>
          <w:i/>
          <w:sz w:val="20"/>
          <w:szCs w:val="20"/>
        </w:rPr>
      </w:pPr>
      <w:r w:rsidRPr="00FF306A">
        <w:rPr>
          <w:i/>
          <w:sz w:val="20"/>
          <w:szCs w:val="20"/>
        </w:rPr>
        <w:t>Gute Nachbarn: Buschbohnen, Bohnenkraut, Dill, Erbsen, Erdbeeren, Gurken, Kohl, Kohlrabi, Lauch, Möhren, Radieschen, Rettich, Rhabarber, Rote Bete, Schwarzwurzeln, Stangenbohnen, Tomaten, Zwiebeln</w:t>
      </w:r>
    </w:p>
    <w:p w:rsidR="00FF306A" w:rsidRPr="00FF306A" w:rsidRDefault="00FF306A" w:rsidP="00FF306A">
      <w:pPr>
        <w:rPr>
          <w:i/>
          <w:sz w:val="20"/>
          <w:szCs w:val="20"/>
        </w:rPr>
      </w:pPr>
      <w:r w:rsidRPr="00FF306A">
        <w:rPr>
          <w:i/>
          <w:sz w:val="20"/>
          <w:szCs w:val="20"/>
        </w:rPr>
        <w:t>Schlechte Nachbarn: Petersilie, Sellerie</w:t>
      </w:r>
    </w:p>
    <w:p w:rsidR="00FF306A" w:rsidRPr="00FF306A" w:rsidRDefault="00FF306A" w:rsidP="00FF306A">
      <w:pPr>
        <w:rPr>
          <w:b/>
          <w:u w:val="single"/>
        </w:rPr>
      </w:pPr>
      <w:r w:rsidRPr="00FF306A">
        <w:rPr>
          <w:b/>
          <w:u w:val="single"/>
        </w:rPr>
        <w:t>Lauch</w:t>
      </w:r>
    </w:p>
    <w:p w:rsidR="00FF306A" w:rsidRPr="00FF306A" w:rsidRDefault="00FF306A" w:rsidP="00FF306A">
      <w:pPr>
        <w:rPr>
          <w:i/>
          <w:sz w:val="20"/>
          <w:szCs w:val="20"/>
        </w:rPr>
      </w:pPr>
      <w:r w:rsidRPr="00FF306A">
        <w:rPr>
          <w:i/>
          <w:sz w:val="20"/>
          <w:szCs w:val="20"/>
        </w:rPr>
        <w:t>Gute Nachbarn: Endivien, Erdbeeren, Gurken, Kohl, Kohlrabi, Kopfsalat, Möhren, Sellerie, Tomaten</w:t>
      </w:r>
    </w:p>
    <w:p w:rsidR="00FF306A" w:rsidRPr="00FF306A" w:rsidRDefault="00FF306A" w:rsidP="00FF306A">
      <w:pPr>
        <w:rPr>
          <w:i/>
          <w:sz w:val="20"/>
          <w:szCs w:val="20"/>
        </w:rPr>
      </w:pPr>
      <w:r w:rsidRPr="00FF306A">
        <w:rPr>
          <w:i/>
          <w:sz w:val="20"/>
          <w:szCs w:val="20"/>
        </w:rPr>
        <w:t>Schlechte Nachbarn: Buschbohnen, Erbsen, Rote Bete, Stangenbohnen</w:t>
      </w:r>
    </w:p>
    <w:p w:rsidR="00FF306A" w:rsidRPr="00FF306A" w:rsidRDefault="00FF306A" w:rsidP="00FF306A">
      <w:pPr>
        <w:rPr>
          <w:b/>
          <w:u w:val="single"/>
        </w:rPr>
      </w:pPr>
      <w:r w:rsidRPr="00FF306A">
        <w:rPr>
          <w:b/>
          <w:u w:val="single"/>
        </w:rPr>
        <w:t>Mangold</w:t>
      </w:r>
    </w:p>
    <w:p w:rsidR="00FF306A" w:rsidRPr="00AB7B32" w:rsidRDefault="00FF306A" w:rsidP="00FF306A">
      <w:pPr>
        <w:rPr>
          <w:i/>
          <w:sz w:val="20"/>
          <w:szCs w:val="20"/>
        </w:rPr>
      </w:pPr>
      <w:r w:rsidRPr="00AB7B32">
        <w:rPr>
          <w:i/>
          <w:sz w:val="20"/>
          <w:szCs w:val="20"/>
        </w:rPr>
        <w:t>Gute Nachbarn: Buschbohnen, Kohl, Möhren, Radieschen, Rettich</w:t>
      </w:r>
    </w:p>
    <w:p w:rsidR="00FF306A" w:rsidRPr="00AB7B32" w:rsidRDefault="00FF306A" w:rsidP="00FF306A">
      <w:pPr>
        <w:rPr>
          <w:b/>
          <w:u w:val="single"/>
        </w:rPr>
      </w:pPr>
      <w:r w:rsidRPr="00AB7B32">
        <w:rPr>
          <w:b/>
          <w:u w:val="single"/>
        </w:rPr>
        <w:t>Möhren</w:t>
      </w:r>
    </w:p>
    <w:p w:rsidR="00FF306A" w:rsidRPr="00AB7B32" w:rsidRDefault="00FF306A" w:rsidP="00FF306A">
      <w:pPr>
        <w:rPr>
          <w:i/>
          <w:sz w:val="20"/>
          <w:szCs w:val="20"/>
        </w:rPr>
      </w:pPr>
      <w:r w:rsidRPr="00AB7B32">
        <w:rPr>
          <w:i/>
          <w:sz w:val="20"/>
          <w:szCs w:val="20"/>
        </w:rPr>
        <w:t>Gute Nachbarn: Dill, Erbsen, Knoblauch, Kopf- und Pflücksalat, Lauch, Mangold, Porree, Radieschen, Rettich, Schnittlauch, Tomaten, Zwiebeln</w:t>
      </w:r>
    </w:p>
    <w:p w:rsidR="00FF306A" w:rsidRPr="00AB7B32" w:rsidRDefault="00FF306A" w:rsidP="00FF306A">
      <w:pPr>
        <w:rPr>
          <w:i/>
          <w:sz w:val="20"/>
          <w:szCs w:val="20"/>
        </w:rPr>
      </w:pPr>
      <w:r w:rsidRPr="00AB7B32">
        <w:rPr>
          <w:i/>
          <w:sz w:val="20"/>
          <w:szCs w:val="20"/>
        </w:rPr>
        <w:lastRenderedPageBreak/>
        <w:t>Schlechte Nachbarn: Rote Bete</w:t>
      </w:r>
    </w:p>
    <w:p w:rsidR="00FF306A" w:rsidRPr="00AB7B32" w:rsidRDefault="00FF306A" w:rsidP="00FF306A">
      <w:pPr>
        <w:rPr>
          <w:b/>
          <w:u w:val="single"/>
        </w:rPr>
      </w:pPr>
      <w:r w:rsidRPr="00AB7B32">
        <w:rPr>
          <w:b/>
          <w:u w:val="single"/>
        </w:rPr>
        <w:t>Paprika</w:t>
      </w:r>
    </w:p>
    <w:p w:rsidR="00FF306A" w:rsidRPr="00AB7B32" w:rsidRDefault="00FF306A" w:rsidP="00FF306A">
      <w:pPr>
        <w:rPr>
          <w:i/>
          <w:sz w:val="20"/>
          <w:szCs w:val="20"/>
        </w:rPr>
      </w:pPr>
      <w:r w:rsidRPr="00AB7B32">
        <w:rPr>
          <w:i/>
          <w:sz w:val="20"/>
          <w:szCs w:val="20"/>
        </w:rPr>
        <w:t>Gute Nachbarn: Gurken, Kohl, Möhren, Tomaten</w:t>
      </w:r>
    </w:p>
    <w:p w:rsidR="00FF306A" w:rsidRPr="00AB7B32" w:rsidRDefault="00FF306A" w:rsidP="00FF306A">
      <w:pPr>
        <w:rPr>
          <w:i/>
          <w:sz w:val="20"/>
          <w:szCs w:val="20"/>
        </w:rPr>
      </w:pPr>
      <w:r w:rsidRPr="00AB7B32">
        <w:rPr>
          <w:i/>
          <w:sz w:val="20"/>
          <w:szCs w:val="20"/>
        </w:rPr>
        <w:t>Schlechte Nachbarn: Erbsen, Fenchel, Rote Bete</w:t>
      </w:r>
    </w:p>
    <w:p w:rsidR="00FF306A" w:rsidRPr="00AB7B32" w:rsidRDefault="00FF306A" w:rsidP="00FF306A">
      <w:pPr>
        <w:rPr>
          <w:b/>
          <w:u w:val="single"/>
        </w:rPr>
      </w:pPr>
      <w:r w:rsidRPr="00AB7B32">
        <w:rPr>
          <w:b/>
          <w:u w:val="single"/>
        </w:rPr>
        <w:t>Porree</w:t>
      </w:r>
    </w:p>
    <w:p w:rsidR="00FF306A" w:rsidRPr="00AB7B32" w:rsidRDefault="00FF306A" w:rsidP="00FF306A">
      <w:pPr>
        <w:rPr>
          <w:i/>
          <w:sz w:val="20"/>
          <w:szCs w:val="20"/>
        </w:rPr>
      </w:pPr>
      <w:r w:rsidRPr="00AB7B32">
        <w:rPr>
          <w:i/>
          <w:sz w:val="20"/>
          <w:szCs w:val="20"/>
        </w:rPr>
        <w:t>Gute Nachbarn: Endivien, Erdbeeren, Kohl, Knoblauch, Möhren, Schwarzwurzeln, Sellerie, Spinat, Tomaten</w:t>
      </w:r>
    </w:p>
    <w:p w:rsidR="00FF306A" w:rsidRPr="00AB7B32" w:rsidRDefault="00FF306A" w:rsidP="00FF306A">
      <w:pPr>
        <w:rPr>
          <w:i/>
          <w:sz w:val="20"/>
          <w:szCs w:val="20"/>
        </w:rPr>
      </w:pPr>
      <w:r w:rsidRPr="00AB7B32">
        <w:rPr>
          <w:i/>
          <w:sz w:val="20"/>
          <w:szCs w:val="20"/>
        </w:rPr>
        <w:t>Schlechte Nachbarn: Buschbohnen, Erbsen, Rote Bete, Stangenbohnen</w:t>
      </w:r>
    </w:p>
    <w:p w:rsidR="00FF306A" w:rsidRPr="00AB7B32" w:rsidRDefault="00FF306A" w:rsidP="00FF306A">
      <w:pPr>
        <w:rPr>
          <w:b/>
          <w:u w:val="single"/>
        </w:rPr>
      </w:pPr>
      <w:r w:rsidRPr="00AB7B32">
        <w:rPr>
          <w:b/>
          <w:u w:val="single"/>
        </w:rPr>
        <w:t>Radieschen und Rettich</w:t>
      </w:r>
    </w:p>
    <w:p w:rsidR="00FF306A" w:rsidRPr="00AB7B32" w:rsidRDefault="00FF306A" w:rsidP="00FF306A">
      <w:pPr>
        <w:rPr>
          <w:i/>
          <w:sz w:val="20"/>
          <w:szCs w:val="20"/>
        </w:rPr>
      </w:pPr>
      <w:r w:rsidRPr="00AB7B32">
        <w:rPr>
          <w:i/>
          <w:sz w:val="20"/>
          <w:szCs w:val="20"/>
        </w:rPr>
        <w:t>Gute Nachbarn: Buschbohnen, Erbsen, Kohlrabi, Kopf- und Pflücksalat, Mangold, Möhren, Petersilie, Porree, Spinat, Stangenbohnen, Tomaten</w:t>
      </w:r>
    </w:p>
    <w:p w:rsidR="00FF306A" w:rsidRPr="00AB7B32" w:rsidRDefault="00FF306A" w:rsidP="00FF306A">
      <w:pPr>
        <w:rPr>
          <w:i/>
          <w:sz w:val="20"/>
          <w:szCs w:val="20"/>
        </w:rPr>
      </w:pPr>
      <w:r w:rsidRPr="00AB7B32">
        <w:rPr>
          <w:i/>
          <w:sz w:val="20"/>
          <w:szCs w:val="20"/>
        </w:rPr>
        <w:t>Schlechte Nachbarn: Grünkohl, Gurken, Kohl, Radieschen, Rettich, Rosenkohl, Zwiebeln</w:t>
      </w:r>
    </w:p>
    <w:p w:rsidR="00FF306A" w:rsidRPr="00AB7B32" w:rsidRDefault="00FF306A" w:rsidP="00FF306A">
      <w:pPr>
        <w:rPr>
          <w:b/>
          <w:u w:val="single"/>
        </w:rPr>
      </w:pPr>
      <w:r w:rsidRPr="00AB7B32">
        <w:rPr>
          <w:b/>
          <w:u w:val="single"/>
        </w:rPr>
        <w:t>Rhabarber</w:t>
      </w:r>
    </w:p>
    <w:p w:rsidR="00FF306A" w:rsidRPr="00AB7B32" w:rsidRDefault="00FF306A" w:rsidP="00FF306A">
      <w:pPr>
        <w:rPr>
          <w:i/>
          <w:sz w:val="20"/>
          <w:szCs w:val="20"/>
        </w:rPr>
      </w:pPr>
      <w:r w:rsidRPr="00AB7B32">
        <w:rPr>
          <w:i/>
          <w:sz w:val="20"/>
          <w:szCs w:val="20"/>
        </w:rPr>
        <w:t>Gute Nachbarn: Buschbohnen, Kohl, Kopf- und Pflücksalat, Spinat</w:t>
      </w:r>
    </w:p>
    <w:p w:rsidR="00FF306A" w:rsidRPr="00AB7B32" w:rsidRDefault="00FF306A" w:rsidP="00FF306A">
      <w:pPr>
        <w:rPr>
          <w:b/>
          <w:u w:val="single"/>
        </w:rPr>
      </w:pPr>
      <w:r w:rsidRPr="00AB7B32">
        <w:rPr>
          <w:b/>
          <w:u w:val="single"/>
        </w:rPr>
        <w:t>Rosenkohl</w:t>
      </w:r>
    </w:p>
    <w:p w:rsidR="00FF306A" w:rsidRPr="00AB7B32" w:rsidRDefault="00FF306A" w:rsidP="00FF306A">
      <w:pPr>
        <w:rPr>
          <w:i/>
          <w:sz w:val="20"/>
          <w:szCs w:val="20"/>
        </w:rPr>
      </w:pPr>
      <w:r w:rsidRPr="00AB7B32">
        <w:rPr>
          <w:i/>
          <w:sz w:val="20"/>
          <w:szCs w:val="20"/>
        </w:rPr>
        <w:t>Gute Nachbarn: Erbsen, Gurken, Kohlrabi, Radieschen, Rettich, Sellerie, Spinat</w:t>
      </w:r>
    </w:p>
    <w:p w:rsidR="00FF306A" w:rsidRPr="00AB7B32" w:rsidRDefault="00FF306A" w:rsidP="00FF306A">
      <w:pPr>
        <w:rPr>
          <w:i/>
          <w:sz w:val="20"/>
          <w:szCs w:val="20"/>
        </w:rPr>
      </w:pPr>
      <w:r w:rsidRPr="00AB7B32">
        <w:rPr>
          <w:i/>
          <w:sz w:val="20"/>
          <w:szCs w:val="20"/>
        </w:rPr>
        <w:t>Schlechte Nachbarn: Kartoffeln, Porree, Zwiebeln</w:t>
      </w:r>
    </w:p>
    <w:p w:rsidR="00FF306A" w:rsidRDefault="00FF306A" w:rsidP="00FF306A"/>
    <w:p w:rsidR="00FF306A" w:rsidRPr="00AB7B32" w:rsidRDefault="00FF306A" w:rsidP="00FF306A">
      <w:pPr>
        <w:rPr>
          <w:b/>
          <w:u w:val="single"/>
        </w:rPr>
      </w:pPr>
      <w:r w:rsidRPr="00AB7B32">
        <w:rPr>
          <w:b/>
          <w:u w:val="single"/>
        </w:rPr>
        <w:t>Rote Bete</w:t>
      </w:r>
    </w:p>
    <w:p w:rsidR="00FF306A" w:rsidRPr="00AB7B32" w:rsidRDefault="00FF306A" w:rsidP="00FF306A">
      <w:pPr>
        <w:rPr>
          <w:i/>
          <w:sz w:val="20"/>
          <w:szCs w:val="20"/>
        </w:rPr>
      </w:pPr>
      <w:r w:rsidRPr="00AB7B32">
        <w:rPr>
          <w:i/>
          <w:sz w:val="20"/>
          <w:szCs w:val="20"/>
        </w:rPr>
        <w:t>Gute Nachbarn: Buschbohnen, Bohnenkraut, Dill, Gurken, Knoblauch, Kohl, Kopf- und Pflücksalat, Zwiebeln</w:t>
      </w:r>
    </w:p>
    <w:p w:rsidR="00FF306A" w:rsidRPr="00AB7B32" w:rsidRDefault="00FF306A" w:rsidP="00FF306A">
      <w:pPr>
        <w:rPr>
          <w:i/>
          <w:sz w:val="20"/>
          <w:szCs w:val="20"/>
        </w:rPr>
      </w:pPr>
      <w:r w:rsidRPr="00AB7B32">
        <w:rPr>
          <w:i/>
          <w:sz w:val="20"/>
          <w:szCs w:val="20"/>
        </w:rPr>
        <w:t>Schlechte Nachbarn: Kartoffeln, Lauch, Möhren, Porree, Spinat</w:t>
      </w:r>
    </w:p>
    <w:p w:rsidR="00FF306A" w:rsidRPr="00AB7B32" w:rsidRDefault="00FF306A" w:rsidP="00FF306A">
      <w:pPr>
        <w:rPr>
          <w:b/>
          <w:u w:val="single"/>
        </w:rPr>
      </w:pPr>
      <w:r w:rsidRPr="00AB7B32">
        <w:rPr>
          <w:b/>
          <w:u w:val="single"/>
        </w:rPr>
        <w:t>Schwarzwurzeln</w:t>
      </w:r>
    </w:p>
    <w:p w:rsidR="00FF306A" w:rsidRPr="00AB7B32" w:rsidRDefault="00FF306A" w:rsidP="00FF306A">
      <w:pPr>
        <w:rPr>
          <w:i/>
          <w:sz w:val="20"/>
          <w:szCs w:val="20"/>
        </w:rPr>
      </w:pPr>
      <w:r w:rsidRPr="00AB7B32">
        <w:rPr>
          <w:i/>
          <w:sz w:val="20"/>
          <w:szCs w:val="20"/>
        </w:rPr>
        <w:t>Gute Nachbarn: Bohnen, Kohlrabi, Porree, Salat</w:t>
      </w:r>
    </w:p>
    <w:p w:rsidR="00FF306A" w:rsidRPr="00AB7B32" w:rsidRDefault="00FF306A" w:rsidP="00FF306A">
      <w:pPr>
        <w:rPr>
          <w:b/>
          <w:u w:val="single"/>
        </w:rPr>
      </w:pPr>
      <w:r w:rsidRPr="00AB7B32">
        <w:rPr>
          <w:b/>
          <w:u w:val="single"/>
        </w:rPr>
        <w:t>Sellerie</w:t>
      </w:r>
    </w:p>
    <w:p w:rsidR="00FF306A" w:rsidRPr="00AB7B32" w:rsidRDefault="00FF306A" w:rsidP="00FF306A">
      <w:pPr>
        <w:rPr>
          <w:i/>
          <w:sz w:val="20"/>
          <w:szCs w:val="20"/>
        </w:rPr>
      </w:pPr>
      <w:r w:rsidRPr="00AB7B32">
        <w:rPr>
          <w:i/>
          <w:sz w:val="20"/>
          <w:szCs w:val="20"/>
        </w:rPr>
        <w:t>Gute Nachbarn: Buschbohnen, Gurken, Knoblauch, Kohl, Kohlrabi, Lauch, Stangenbohnen, Tomaten</w:t>
      </w:r>
    </w:p>
    <w:p w:rsidR="00FF306A" w:rsidRPr="00AB7B32" w:rsidRDefault="00FF306A" w:rsidP="00FF306A">
      <w:pPr>
        <w:rPr>
          <w:i/>
          <w:sz w:val="20"/>
          <w:szCs w:val="20"/>
        </w:rPr>
      </w:pPr>
      <w:r w:rsidRPr="00AB7B32">
        <w:rPr>
          <w:i/>
          <w:sz w:val="20"/>
          <w:szCs w:val="20"/>
        </w:rPr>
        <w:t>Schlechte Nachbarn: Kartoffeln, Kopfsalat</w:t>
      </w:r>
    </w:p>
    <w:p w:rsidR="00FF306A" w:rsidRPr="00AB7B32" w:rsidRDefault="00FF306A" w:rsidP="00FF306A">
      <w:pPr>
        <w:rPr>
          <w:b/>
          <w:u w:val="single"/>
        </w:rPr>
      </w:pPr>
      <w:r w:rsidRPr="00AB7B32">
        <w:rPr>
          <w:b/>
          <w:u w:val="single"/>
        </w:rPr>
        <w:t>Spinat</w:t>
      </w:r>
    </w:p>
    <w:p w:rsidR="00FF306A" w:rsidRPr="00AB7B32" w:rsidRDefault="00FF306A" w:rsidP="00FF306A">
      <w:pPr>
        <w:rPr>
          <w:i/>
          <w:sz w:val="20"/>
          <w:szCs w:val="20"/>
        </w:rPr>
      </w:pPr>
      <w:r w:rsidRPr="00AB7B32">
        <w:rPr>
          <w:i/>
          <w:sz w:val="20"/>
          <w:szCs w:val="20"/>
        </w:rPr>
        <w:t>Gute Nachbarn: Erdbeeren, Kartoffeln, Kohl, Kohlrabi, Radieschen, Rettich, Rhabarber, Stangenbohnen, Tomaten</w:t>
      </w:r>
    </w:p>
    <w:p w:rsidR="00FF306A" w:rsidRPr="00AB7B32" w:rsidRDefault="00FF306A" w:rsidP="00FF306A">
      <w:pPr>
        <w:rPr>
          <w:i/>
          <w:sz w:val="20"/>
          <w:szCs w:val="20"/>
        </w:rPr>
      </w:pPr>
      <w:r w:rsidRPr="00AB7B32">
        <w:rPr>
          <w:i/>
          <w:sz w:val="20"/>
          <w:szCs w:val="20"/>
        </w:rPr>
        <w:t>Schlechte Nachbarn: Rote Bete</w:t>
      </w:r>
    </w:p>
    <w:p w:rsidR="00FF306A" w:rsidRPr="00AB7B32" w:rsidRDefault="00FF306A" w:rsidP="00FF306A">
      <w:pPr>
        <w:rPr>
          <w:b/>
          <w:u w:val="single"/>
        </w:rPr>
      </w:pPr>
      <w:r w:rsidRPr="00AB7B32">
        <w:rPr>
          <w:b/>
          <w:u w:val="single"/>
        </w:rPr>
        <w:t>Stangenbohnen</w:t>
      </w:r>
    </w:p>
    <w:p w:rsidR="00FF306A" w:rsidRPr="00AB7B32" w:rsidRDefault="00FF306A" w:rsidP="00FF306A">
      <w:pPr>
        <w:rPr>
          <w:i/>
          <w:sz w:val="20"/>
          <w:szCs w:val="20"/>
        </w:rPr>
      </w:pPr>
      <w:r w:rsidRPr="00AB7B32">
        <w:rPr>
          <w:i/>
          <w:sz w:val="20"/>
          <w:szCs w:val="20"/>
        </w:rPr>
        <w:t>Gute Nachbarn: Endivien, Gurken, Kohl, Kohlrabi, Kopfsalat, Radieschen, Rettich, Sellerie, Spinat, Zucchini</w:t>
      </w:r>
    </w:p>
    <w:p w:rsidR="00FF306A" w:rsidRPr="00AB7B32" w:rsidRDefault="00FF306A" w:rsidP="00FF306A">
      <w:pPr>
        <w:rPr>
          <w:i/>
          <w:sz w:val="20"/>
          <w:szCs w:val="20"/>
        </w:rPr>
      </w:pPr>
      <w:r w:rsidRPr="00AB7B32">
        <w:rPr>
          <w:i/>
          <w:sz w:val="20"/>
          <w:szCs w:val="20"/>
        </w:rPr>
        <w:t>Schlechte Nachbarn: Erbsen, Knoblauch, Lauch, Zwiebeln</w:t>
      </w:r>
    </w:p>
    <w:p w:rsidR="00FF306A" w:rsidRPr="00AB7B32" w:rsidRDefault="00FF306A" w:rsidP="00FF306A">
      <w:pPr>
        <w:rPr>
          <w:b/>
          <w:u w:val="single"/>
        </w:rPr>
      </w:pPr>
      <w:r w:rsidRPr="00AB7B32">
        <w:rPr>
          <w:b/>
          <w:u w:val="single"/>
        </w:rPr>
        <w:t>Tomaten</w:t>
      </w:r>
    </w:p>
    <w:p w:rsidR="00FF306A" w:rsidRPr="00AB7B32" w:rsidRDefault="00FF306A" w:rsidP="00FF306A">
      <w:pPr>
        <w:rPr>
          <w:i/>
          <w:sz w:val="20"/>
          <w:szCs w:val="20"/>
        </w:rPr>
      </w:pPr>
      <w:r w:rsidRPr="00AB7B32">
        <w:rPr>
          <w:i/>
          <w:sz w:val="20"/>
          <w:szCs w:val="20"/>
        </w:rPr>
        <w:t>Gute Nachbarn: Buschbohnen, Knoblauch, Kohl, Kohlrabi, Kopf- und Pflücksalat, Petersilie, Sellerie, Spinat, Zucchini</w:t>
      </w:r>
    </w:p>
    <w:p w:rsidR="00FF306A" w:rsidRPr="00AB7B32" w:rsidRDefault="00FF306A" w:rsidP="00FF306A">
      <w:pPr>
        <w:rPr>
          <w:i/>
          <w:sz w:val="20"/>
          <w:szCs w:val="20"/>
        </w:rPr>
      </w:pPr>
      <w:r w:rsidRPr="00AB7B32">
        <w:rPr>
          <w:i/>
          <w:sz w:val="20"/>
          <w:szCs w:val="20"/>
        </w:rPr>
        <w:t>Schlechte Nachbarn: Erbsen, Fenchel, Gurken, Kartoffeln</w:t>
      </w:r>
    </w:p>
    <w:p w:rsidR="00AB7B32" w:rsidRDefault="00AB7B32" w:rsidP="00FF306A">
      <w:pPr>
        <w:rPr>
          <w:b/>
          <w:u w:val="single"/>
        </w:rPr>
      </w:pPr>
      <w:r>
        <w:rPr>
          <w:b/>
          <w:u w:val="single"/>
        </w:rPr>
        <w:t>Zucchini</w:t>
      </w:r>
    </w:p>
    <w:p w:rsidR="00FF306A" w:rsidRPr="00AB7B32" w:rsidRDefault="00FF306A" w:rsidP="00FF306A">
      <w:pPr>
        <w:rPr>
          <w:b/>
          <w:i/>
          <w:sz w:val="20"/>
          <w:szCs w:val="20"/>
          <w:u w:val="single"/>
        </w:rPr>
      </w:pPr>
      <w:r w:rsidRPr="00AB7B32">
        <w:rPr>
          <w:i/>
          <w:sz w:val="20"/>
          <w:szCs w:val="20"/>
        </w:rPr>
        <w:lastRenderedPageBreak/>
        <w:t>Gute Nachbarn: Erbsen, Stangenbohnen, Tomaten, Zwiebeln</w:t>
      </w:r>
    </w:p>
    <w:p w:rsidR="00FF306A" w:rsidRPr="00AB7B32" w:rsidRDefault="00FF306A" w:rsidP="00FF306A">
      <w:pPr>
        <w:rPr>
          <w:b/>
          <w:u w:val="single"/>
        </w:rPr>
      </w:pPr>
      <w:r w:rsidRPr="00AB7B32">
        <w:rPr>
          <w:b/>
          <w:u w:val="single"/>
        </w:rPr>
        <w:t>Zwiebeln</w:t>
      </w:r>
    </w:p>
    <w:p w:rsidR="00FF306A" w:rsidRPr="00AB7B32" w:rsidRDefault="00FF306A" w:rsidP="00FF306A">
      <w:pPr>
        <w:rPr>
          <w:i/>
          <w:sz w:val="20"/>
          <w:szCs w:val="20"/>
        </w:rPr>
      </w:pPr>
      <w:r w:rsidRPr="00AB7B32">
        <w:rPr>
          <w:i/>
          <w:sz w:val="20"/>
          <w:szCs w:val="20"/>
        </w:rPr>
        <w:t>Gute Nachbarn: Dill, Erdbeeren, Feldsalat, Gurken, Kohlrabi, Kopfsalat, Lauch, Möhren, Rote Bete, Sellerie, Zucchini</w:t>
      </w:r>
    </w:p>
    <w:p w:rsidR="00353E4B" w:rsidRPr="00AB7B32" w:rsidRDefault="00FF306A" w:rsidP="00FF306A">
      <w:pPr>
        <w:rPr>
          <w:i/>
          <w:sz w:val="20"/>
          <w:szCs w:val="20"/>
        </w:rPr>
      </w:pPr>
      <w:r w:rsidRPr="00AB7B32">
        <w:rPr>
          <w:i/>
          <w:sz w:val="20"/>
          <w:szCs w:val="20"/>
        </w:rPr>
        <w:t>Schlechte Nachbarn: Buschbohnen, Erbsen, Kartoffeln, Kohl, Radieschen, Rettich, Stangenbohnen</w:t>
      </w:r>
    </w:p>
    <w:sectPr w:rsidR="00353E4B" w:rsidRPr="00AB7B32" w:rsidSect="00FF306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6A"/>
    <w:rsid w:val="00353E4B"/>
    <w:rsid w:val="00AB7B32"/>
    <w:rsid w:val="00E94501"/>
    <w:rsid w:val="00FF3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2014-01-25T15:56:00Z</dcterms:created>
  <dcterms:modified xsi:type="dcterms:W3CDTF">2014-01-25T15:56:00Z</dcterms:modified>
</cp:coreProperties>
</file>